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568"/>
      </w:tblGrid>
      <w:tr w:rsidR="00760691" w:rsidTr="00760691">
        <w:tc>
          <w:tcPr>
            <w:tcW w:w="7508" w:type="dxa"/>
          </w:tcPr>
          <w:p w:rsidR="00760691" w:rsidRDefault="00760691" w:rsidP="00760691">
            <w:pPr>
              <w:jc w:val="center"/>
              <w:rPr>
                <w:b/>
                <w:sz w:val="72"/>
                <w:szCs w:val="56"/>
              </w:rPr>
            </w:pPr>
            <w:r>
              <w:rPr>
                <w:b/>
                <w:sz w:val="72"/>
                <w:szCs w:val="56"/>
              </w:rPr>
              <w:t>Orchestra of the Swan</w:t>
            </w:r>
          </w:p>
          <w:p w:rsidR="00760691" w:rsidRDefault="00760691" w:rsidP="00760691">
            <w:pPr>
              <w:jc w:val="center"/>
              <w:rPr>
                <w:b/>
                <w:sz w:val="72"/>
                <w:szCs w:val="56"/>
              </w:rPr>
            </w:pPr>
            <w:r>
              <w:rPr>
                <w:b/>
                <w:sz w:val="72"/>
                <w:szCs w:val="56"/>
              </w:rPr>
              <w:t xml:space="preserve"> (OOTS)</w:t>
            </w:r>
            <w:r w:rsidRPr="00417563">
              <w:rPr>
                <w:b/>
                <w:sz w:val="72"/>
                <w:szCs w:val="56"/>
              </w:rPr>
              <w:t xml:space="preserve"> </w:t>
            </w:r>
          </w:p>
          <w:p w:rsidR="00760691" w:rsidRPr="00417563" w:rsidRDefault="00760691" w:rsidP="00760691">
            <w:pPr>
              <w:jc w:val="center"/>
              <w:rPr>
                <w:b/>
                <w:sz w:val="72"/>
                <w:szCs w:val="56"/>
              </w:rPr>
            </w:pPr>
            <w:r w:rsidRPr="00417563">
              <w:rPr>
                <w:b/>
                <w:sz w:val="72"/>
                <w:szCs w:val="56"/>
              </w:rPr>
              <w:t xml:space="preserve">Booking Form  </w:t>
            </w:r>
          </w:p>
          <w:p w:rsidR="00760691" w:rsidRDefault="00760691" w:rsidP="00FB2896">
            <w:pPr>
              <w:rPr>
                <w:szCs w:val="28"/>
              </w:rPr>
            </w:pPr>
          </w:p>
        </w:tc>
        <w:tc>
          <w:tcPr>
            <w:tcW w:w="2568" w:type="dxa"/>
          </w:tcPr>
          <w:p w:rsidR="00760691" w:rsidRDefault="00760691" w:rsidP="00FB2896">
            <w:pPr>
              <w:rPr>
                <w:szCs w:val="28"/>
              </w:rPr>
            </w:pPr>
            <w:r>
              <w:rPr>
                <w:noProof/>
                <w:szCs w:val="28"/>
                <w:lang w:val="en-GB" w:eastAsia="en-GB"/>
              </w:rPr>
              <w:drawing>
                <wp:inline distT="0" distB="0" distL="0" distR="0">
                  <wp:extent cx="1289050" cy="145415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MEHS Logo.png"/>
                          <pic:cNvPicPr/>
                        </pic:nvPicPr>
                        <pic:blipFill>
                          <a:blip r:embed="rId8">
                            <a:extLst>
                              <a:ext uri="{28A0092B-C50C-407E-A947-70E740481C1C}">
                                <a14:useLocalDpi xmlns:a14="http://schemas.microsoft.com/office/drawing/2010/main" val="0"/>
                              </a:ext>
                            </a:extLst>
                          </a:blip>
                          <a:stretch>
                            <a:fillRect/>
                          </a:stretch>
                        </pic:blipFill>
                        <pic:spPr>
                          <a:xfrm>
                            <a:off x="0" y="0"/>
                            <a:ext cx="1295269" cy="1461165"/>
                          </a:xfrm>
                          <a:prstGeom prst="rect">
                            <a:avLst/>
                          </a:prstGeom>
                        </pic:spPr>
                      </pic:pic>
                    </a:graphicData>
                  </a:graphic>
                </wp:inline>
              </w:drawing>
            </w:r>
          </w:p>
        </w:tc>
      </w:tr>
    </w:tbl>
    <w:p w:rsidR="00114EA6" w:rsidRDefault="00114EA6" w:rsidP="00FB2896">
      <w:pPr>
        <w:rPr>
          <w:szCs w:val="28"/>
        </w:rPr>
      </w:pPr>
    </w:p>
    <w:p w:rsidR="002E696F" w:rsidRDefault="002E696F" w:rsidP="0077561D">
      <w:pPr>
        <w:jc w:val="both"/>
      </w:pPr>
      <w:r>
        <w:t xml:space="preserve">Dear Music Centre </w:t>
      </w:r>
      <w:r w:rsidR="00944333">
        <w:t>Student</w:t>
      </w:r>
    </w:p>
    <w:p w:rsidR="002E696F" w:rsidRPr="0077561D" w:rsidRDefault="002E696F" w:rsidP="0077561D">
      <w:pPr>
        <w:jc w:val="both"/>
      </w:pPr>
    </w:p>
    <w:p w:rsidR="002E696F" w:rsidRPr="0077561D" w:rsidRDefault="002E696F" w:rsidP="0077561D">
      <w:pPr>
        <w:jc w:val="both"/>
      </w:pPr>
      <w:r w:rsidRPr="0077561D">
        <w:t xml:space="preserve">Following the great success of </w:t>
      </w:r>
      <w:r w:rsidR="00944333">
        <w:t>the Orchestra of the Swan</w:t>
      </w:r>
      <w:r w:rsidRPr="0077561D">
        <w:t xml:space="preserve"> event in June 2018, </w:t>
      </w:r>
      <w:proofErr w:type="spellStart"/>
      <w:r w:rsidRPr="0077561D">
        <w:t>Walsall</w:t>
      </w:r>
      <w:proofErr w:type="spellEnd"/>
      <w:r w:rsidRPr="0077561D">
        <w:t xml:space="preserve"> Music Education Hub and Service is pleased to announce a second orchestral event in February </w:t>
      </w:r>
      <w:r w:rsidR="00944333">
        <w:t xml:space="preserve">2020 </w:t>
      </w:r>
      <w:r w:rsidRPr="0077561D">
        <w:t xml:space="preserve">when we are again hosting a trio from The Orchestra of the Swan (OOTS).  The idea is to inspire and work with our instrumental players for a day of music making with up to 150 players from across </w:t>
      </w:r>
      <w:proofErr w:type="spellStart"/>
      <w:r w:rsidRPr="0077561D">
        <w:t>Walsall</w:t>
      </w:r>
      <w:proofErr w:type="spellEnd"/>
      <w:r w:rsidRPr="0077561D">
        <w:t>. We will be hosting a violinist, flautist and trombonist.</w:t>
      </w:r>
    </w:p>
    <w:p w:rsidR="002E696F" w:rsidRPr="0077561D" w:rsidRDefault="002E696F" w:rsidP="0077561D">
      <w:pPr>
        <w:jc w:val="both"/>
      </w:pPr>
    </w:p>
    <w:p w:rsidR="002E696F" w:rsidRPr="0077561D" w:rsidRDefault="002E696F" w:rsidP="0077561D">
      <w:pPr>
        <w:jc w:val="both"/>
      </w:pPr>
      <w:r w:rsidRPr="0077561D">
        <w:t>The schedule of the day is as follows:</w:t>
      </w:r>
    </w:p>
    <w:p w:rsidR="002E696F" w:rsidRPr="0077561D" w:rsidRDefault="002E696F" w:rsidP="0077561D">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6718"/>
      </w:tblGrid>
      <w:tr w:rsidR="002E696F" w:rsidRPr="0077561D" w:rsidTr="005A33FA">
        <w:tc>
          <w:tcPr>
            <w:tcW w:w="3358" w:type="dxa"/>
          </w:tcPr>
          <w:p w:rsidR="002E696F" w:rsidRPr="0077561D" w:rsidRDefault="002E696F" w:rsidP="0077561D">
            <w:pPr>
              <w:jc w:val="both"/>
            </w:pPr>
            <w:r w:rsidRPr="0077561D">
              <w:t>9.00am</w:t>
            </w:r>
          </w:p>
        </w:tc>
        <w:tc>
          <w:tcPr>
            <w:tcW w:w="6718" w:type="dxa"/>
          </w:tcPr>
          <w:p w:rsidR="002E696F" w:rsidRPr="0077561D" w:rsidRDefault="002E696F" w:rsidP="0077561D">
            <w:pPr>
              <w:jc w:val="both"/>
            </w:pPr>
            <w:r w:rsidRPr="0077561D">
              <w:t>Arrival</w:t>
            </w:r>
          </w:p>
        </w:tc>
      </w:tr>
      <w:tr w:rsidR="002E696F" w:rsidRPr="0077561D" w:rsidTr="005A33FA">
        <w:tc>
          <w:tcPr>
            <w:tcW w:w="3358" w:type="dxa"/>
          </w:tcPr>
          <w:p w:rsidR="002E696F" w:rsidRPr="0077561D" w:rsidRDefault="002E696F" w:rsidP="0077561D">
            <w:pPr>
              <w:jc w:val="both"/>
            </w:pPr>
            <w:r w:rsidRPr="0077561D">
              <w:t>9.30am</w:t>
            </w:r>
          </w:p>
        </w:tc>
        <w:tc>
          <w:tcPr>
            <w:tcW w:w="6718" w:type="dxa"/>
          </w:tcPr>
          <w:p w:rsidR="002E696F" w:rsidRPr="0077561D" w:rsidRDefault="002E696F" w:rsidP="0077561D">
            <w:pPr>
              <w:jc w:val="both"/>
            </w:pPr>
            <w:r w:rsidRPr="0077561D">
              <w:t>Welcome, Introductions and showcase</w:t>
            </w:r>
          </w:p>
        </w:tc>
      </w:tr>
      <w:tr w:rsidR="002E696F" w:rsidRPr="0077561D" w:rsidTr="005A33FA">
        <w:tc>
          <w:tcPr>
            <w:tcW w:w="3358" w:type="dxa"/>
          </w:tcPr>
          <w:p w:rsidR="002E696F" w:rsidRPr="0077561D" w:rsidRDefault="002E696F" w:rsidP="0077561D">
            <w:pPr>
              <w:jc w:val="both"/>
            </w:pPr>
            <w:r w:rsidRPr="0077561D">
              <w:t>10.30am</w:t>
            </w:r>
          </w:p>
        </w:tc>
        <w:tc>
          <w:tcPr>
            <w:tcW w:w="6718" w:type="dxa"/>
          </w:tcPr>
          <w:p w:rsidR="002E696F" w:rsidRPr="0077561D" w:rsidRDefault="002E696F" w:rsidP="0077561D">
            <w:pPr>
              <w:jc w:val="both"/>
            </w:pPr>
            <w:r w:rsidRPr="0077561D">
              <w:t>Sectional rehearsals on pre seen material with a short break</w:t>
            </w:r>
          </w:p>
        </w:tc>
      </w:tr>
      <w:tr w:rsidR="002E696F" w:rsidRPr="0077561D" w:rsidTr="005A33FA">
        <w:tc>
          <w:tcPr>
            <w:tcW w:w="3358" w:type="dxa"/>
          </w:tcPr>
          <w:p w:rsidR="002E696F" w:rsidRPr="0077561D" w:rsidRDefault="002E696F" w:rsidP="0077561D">
            <w:pPr>
              <w:jc w:val="both"/>
            </w:pPr>
            <w:r w:rsidRPr="0077561D">
              <w:t>12.30pm</w:t>
            </w:r>
          </w:p>
        </w:tc>
        <w:tc>
          <w:tcPr>
            <w:tcW w:w="6718" w:type="dxa"/>
          </w:tcPr>
          <w:p w:rsidR="002E696F" w:rsidRPr="0077561D" w:rsidRDefault="002E696F" w:rsidP="0077561D">
            <w:pPr>
              <w:jc w:val="both"/>
            </w:pPr>
            <w:r w:rsidRPr="0077561D">
              <w:t>Lunch (students to bring their own)</w:t>
            </w:r>
          </w:p>
        </w:tc>
      </w:tr>
      <w:tr w:rsidR="002E696F" w:rsidRPr="0077561D" w:rsidTr="005A33FA">
        <w:tc>
          <w:tcPr>
            <w:tcW w:w="3358" w:type="dxa"/>
          </w:tcPr>
          <w:p w:rsidR="002E696F" w:rsidRPr="0077561D" w:rsidRDefault="002E696F" w:rsidP="0077561D">
            <w:pPr>
              <w:jc w:val="both"/>
            </w:pPr>
            <w:r w:rsidRPr="0077561D">
              <w:t>1.15pm</w:t>
            </w:r>
          </w:p>
        </w:tc>
        <w:tc>
          <w:tcPr>
            <w:tcW w:w="6718" w:type="dxa"/>
          </w:tcPr>
          <w:p w:rsidR="002E696F" w:rsidRPr="0077561D" w:rsidRDefault="002E696F" w:rsidP="0077561D">
            <w:pPr>
              <w:jc w:val="both"/>
            </w:pPr>
            <w:r w:rsidRPr="0077561D">
              <w:t>Ensemble rehearsal</w:t>
            </w:r>
          </w:p>
        </w:tc>
      </w:tr>
      <w:tr w:rsidR="002E696F" w:rsidRPr="0077561D" w:rsidTr="005A33FA">
        <w:tc>
          <w:tcPr>
            <w:tcW w:w="3358" w:type="dxa"/>
          </w:tcPr>
          <w:p w:rsidR="002E696F" w:rsidRPr="0077561D" w:rsidRDefault="002E696F" w:rsidP="0077561D">
            <w:pPr>
              <w:jc w:val="both"/>
            </w:pPr>
            <w:r w:rsidRPr="0077561D">
              <w:t>2.00pm</w:t>
            </w:r>
          </w:p>
        </w:tc>
        <w:tc>
          <w:tcPr>
            <w:tcW w:w="6718" w:type="dxa"/>
          </w:tcPr>
          <w:p w:rsidR="002E696F" w:rsidRPr="0077561D" w:rsidRDefault="002E696F" w:rsidP="0077561D">
            <w:pPr>
              <w:jc w:val="both"/>
            </w:pPr>
            <w:r w:rsidRPr="0077561D">
              <w:t>Workshop with a short break</w:t>
            </w:r>
          </w:p>
        </w:tc>
      </w:tr>
      <w:tr w:rsidR="002E696F" w:rsidRPr="0077561D" w:rsidTr="005A33FA">
        <w:tc>
          <w:tcPr>
            <w:tcW w:w="3358" w:type="dxa"/>
          </w:tcPr>
          <w:p w:rsidR="002E696F" w:rsidRPr="0077561D" w:rsidRDefault="002E696F" w:rsidP="0077561D">
            <w:pPr>
              <w:jc w:val="both"/>
            </w:pPr>
            <w:r w:rsidRPr="0077561D">
              <w:t>4pm</w:t>
            </w:r>
          </w:p>
        </w:tc>
        <w:tc>
          <w:tcPr>
            <w:tcW w:w="6718" w:type="dxa"/>
          </w:tcPr>
          <w:p w:rsidR="002E696F" w:rsidRPr="0077561D" w:rsidRDefault="002E696F" w:rsidP="0077561D">
            <w:pPr>
              <w:jc w:val="both"/>
            </w:pPr>
            <w:r w:rsidRPr="0077561D">
              <w:t>Sharing session with parents</w:t>
            </w:r>
          </w:p>
        </w:tc>
      </w:tr>
    </w:tbl>
    <w:p w:rsidR="002E696F" w:rsidRPr="0077561D" w:rsidRDefault="002E696F" w:rsidP="0077561D">
      <w:pPr>
        <w:jc w:val="both"/>
      </w:pPr>
    </w:p>
    <w:p w:rsidR="002E696F" w:rsidRPr="0077561D" w:rsidRDefault="002E696F" w:rsidP="0077561D">
      <w:pPr>
        <w:jc w:val="both"/>
      </w:pPr>
      <w:r w:rsidRPr="0077561D">
        <w:t>There will be 3 pieces you will need to become familiar with prior to the day and differentiated parts are available from the BBCs Ten Pieces website:</w:t>
      </w:r>
    </w:p>
    <w:p w:rsidR="002E696F" w:rsidRPr="0077561D" w:rsidRDefault="002E696F" w:rsidP="0077561D">
      <w:pPr>
        <w:jc w:val="both"/>
      </w:pPr>
    </w:p>
    <w:p w:rsidR="002E696F" w:rsidRPr="0077561D" w:rsidRDefault="002E696F" w:rsidP="0077561D">
      <w:pPr>
        <w:pStyle w:val="ListParagraph"/>
        <w:numPr>
          <w:ilvl w:val="0"/>
          <w:numId w:val="3"/>
        </w:numPr>
        <w:jc w:val="both"/>
        <w:rPr>
          <w:rFonts w:ascii="Cambria" w:hAnsi="Cambria"/>
          <w:sz w:val="24"/>
          <w:szCs w:val="24"/>
        </w:rPr>
      </w:pPr>
      <w:r w:rsidRPr="0077561D">
        <w:rPr>
          <w:rFonts w:ascii="Cambria" w:hAnsi="Cambria"/>
          <w:sz w:val="24"/>
          <w:szCs w:val="24"/>
        </w:rPr>
        <w:t>“Mars” from Holst’s Planet Suite</w:t>
      </w:r>
    </w:p>
    <w:p w:rsidR="002E696F" w:rsidRPr="0077561D" w:rsidRDefault="002E696F" w:rsidP="0077561D">
      <w:pPr>
        <w:pStyle w:val="ListParagraph"/>
        <w:numPr>
          <w:ilvl w:val="0"/>
          <w:numId w:val="3"/>
        </w:numPr>
        <w:jc w:val="both"/>
        <w:rPr>
          <w:rFonts w:ascii="Cambria" w:hAnsi="Cambria"/>
          <w:sz w:val="24"/>
          <w:szCs w:val="24"/>
        </w:rPr>
      </w:pPr>
      <w:r w:rsidRPr="0077561D">
        <w:rPr>
          <w:rFonts w:ascii="Cambria" w:hAnsi="Cambria"/>
          <w:sz w:val="24"/>
          <w:szCs w:val="24"/>
        </w:rPr>
        <w:t>“Waltz of the Flowers and Russian Dance” by Tchaikovsky</w:t>
      </w:r>
    </w:p>
    <w:p w:rsidR="002E696F" w:rsidRPr="0077561D" w:rsidRDefault="002E696F" w:rsidP="0077561D">
      <w:pPr>
        <w:pStyle w:val="ListParagraph"/>
        <w:numPr>
          <w:ilvl w:val="0"/>
          <w:numId w:val="3"/>
        </w:numPr>
        <w:jc w:val="both"/>
        <w:rPr>
          <w:rFonts w:ascii="Cambria" w:hAnsi="Cambria"/>
          <w:sz w:val="24"/>
          <w:szCs w:val="24"/>
        </w:rPr>
      </w:pPr>
      <w:r w:rsidRPr="0077561D">
        <w:rPr>
          <w:rFonts w:ascii="Cambria" w:hAnsi="Cambria"/>
          <w:sz w:val="24"/>
          <w:szCs w:val="24"/>
        </w:rPr>
        <w:t>“The Storm Interlude” from Britten’s Peter Grimes</w:t>
      </w:r>
    </w:p>
    <w:p w:rsidR="002E696F" w:rsidRPr="0077561D" w:rsidRDefault="002E696F" w:rsidP="0077561D">
      <w:pPr>
        <w:jc w:val="both"/>
      </w:pPr>
    </w:p>
    <w:p w:rsidR="002E696F" w:rsidRPr="0077561D" w:rsidRDefault="002E696F" w:rsidP="0077561D">
      <w:pPr>
        <w:jc w:val="both"/>
      </w:pPr>
      <w:r w:rsidRPr="0077561D">
        <w:t>The sharing session at the end is open to parents and will last approximately 15-20 minutes.</w:t>
      </w:r>
    </w:p>
    <w:p w:rsidR="002E696F" w:rsidRPr="0077561D" w:rsidRDefault="002E696F" w:rsidP="0077561D">
      <w:pPr>
        <w:jc w:val="both"/>
      </w:pPr>
    </w:p>
    <w:p w:rsidR="002E696F" w:rsidRPr="0077561D" w:rsidRDefault="002E696F" w:rsidP="0077561D">
      <w:pPr>
        <w:jc w:val="both"/>
      </w:pPr>
      <w:r w:rsidRPr="0077561D">
        <w:t xml:space="preserve">Letters have gone out to all </w:t>
      </w:r>
      <w:proofErr w:type="spellStart"/>
      <w:r w:rsidRPr="0077561D">
        <w:t>Walsall</w:t>
      </w:r>
      <w:proofErr w:type="spellEnd"/>
      <w:r w:rsidRPr="0077561D">
        <w:t xml:space="preserve"> Schools </w:t>
      </w:r>
      <w:r w:rsidR="00944333">
        <w:t>and you may choose to attend with your school or may wish to attend independently.  If attending independently then you will need to get permission from your school to take part during the school day.  You will also need t</w:t>
      </w:r>
      <w:r w:rsidRPr="0077561D">
        <w:t xml:space="preserve">o make your own way to and from </w:t>
      </w:r>
      <w:proofErr w:type="spellStart"/>
      <w:r w:rsidRPr="0077561D">
        <w:t>Walsall</w:t>
      </w:r>
      <w:proofErr w:type="spellEnd"/>
      <w:r w:rsidRPr="0077561D">
        <w:t xml:space="preserve"> Arena and Arts Centre.  There will be a small charge of £5 to take part.</w:t>
      </w:r>
    </w:p>
    <w:p w:rsidR="00783697" w:rsidRDefault="00783697" w:rsidP="0077561D">
      <w:pPr>
        <w:jc w:val="both"/>
      </w:pPr>
    </w:p>
    <w:p w:rsidR="00BF6C1D" w:rsidRDefault="00BF6C1D" w:rsidP="00114EA6"/>
    <w:p w:rsidR="006B3CF3" w:rsidRPr="009B0668" w:rsidRDefault="006B3CF3" w:rsidP="006B3CF3">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717"/>
      </w:tblGrid>
      <w:tr w:rsidR="009C2A2C" w:rsidTr="009C2A2C">
        <w:tc>
          <w:tcPr>
            <w:tcW w:w="8359" w:type="dxa"/>
          </w:tcPr>
          <w:p w:rsidR="00921C85" w:rsidRDefault="009C2A2C" w:rsidP="00921C85">
            <w:pPr>
              <w:jc w:val="center"/>
              <w:rPr>
                <w:b/>
                <w:sz w:val="40"/>
              </w:rPr>
            </w:pPr>
            <w:r w:rsidRPr="009B0668">
              <w:rPr>
                <w:b/>
                <w:sz w:val="40"/>
              </w:rPr>
              <w:lastRenderedPageBreak/>
              <w:t>I would like to book for the OOTS Day</w:t>
            </w:r>
          </w:p>
          <w:p w:rsidR="009C2A2C" w:rsidRDefault="00921C85" w:rsidP="009B0668">
            <w:pPr>
              <w:jc w:val="center"/>
              <w:rPr>
                <w:b/>
                <w:sz w:val="40"/>
              </w:rPr>
            </w:pPr>
            <w:r>
              <w:rPr>
                <w:b/>
                <w:sz w:val="40"/>
              </w:rPr>
              <w:t>on 5</w:t>
            </w:r>
            <w:r w:rsidRPr="00921C85">
              <w:rPr>
                <w:b/>
                <w:sz w:val="40"/>
                <w:vertAlign w:val="superscript"/>
              </w:rPr>
              <w:t>th</w:t>
            </w:r>
            <w:r>
              <w:rPr>
                <w:b/>
                <w:sz w:val="40"/>
              </w:rPr>
              <w:t xml:space="preserve"> February 2020</w:t>
            </w:r>
          </w:p>
        </w:tc>
        <w:tc>
          <w:tcPr>
            <w:tcW w:w="1717" w:type="dxa"/>
          </w:tcPr>
          <w:p w:rsidR="009C2A2C" w:rsidRDefault="009C2A2C" w:rsidP="009B0668">
            <w:pPr>
              <w:jc w:val="center"/>
              <w:rPr>
                <w:b/>
                <w:sz w:val="40"/>
              </w:rPr>
            </w:pPr>
            <w:r>
              <w:rPr>
                <w:noProof/>
                <w:szCs w:val="28"/>
                <w:lang w:val="en-GB" w:eastAsia="en-GB"/>
              </w:rPr>
              <w:drawing>
                <wp:inline distT="0" distB="0" distL="0" distR="0" wp14:anchorId="55C3A823" wp14:editId="4E1620C7">
                  <wp:extent cx="615950" cy="69483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MEHS Logo.png"/>
                          <pic:cNvPicPr/>
                        </pic:nvPicPr>
                        <pic:blipFill>
                          <a:blip r:embed="rId8">
                            <a:extLst>
                              <a:ext uri="{28A0092B-C50C-407E-A947-70E740481C1C}">
                                <a14:useLocalDpi xmlns:a14="http://schemas.microsoft.com/office/drawing/2010/main" val="0"/>
                              </a:ext>
                            </a:extLst>
                          </a:blip>
                          <a:stretch>
                            <a:fillRect/>
                          </a:stretch>
                        </pic:blipFill>
                        <pic:spPr>
                          <a:xfrm>
                            <a:off x="0" y="0"/>
                            <a:ext cx="634562" cy="715835"/>
                          </a:xfrm>
                          <a:prstGeom prst="rect">
                            <a:avLst/>
                          </a:prstGeom>
                        </pic:spPr>
                      </pic:pic>
                    </a:graphicData>
                  </a:graphic>
                </wp:inline>
              </w:drawing>
            </w:r>
          </w:p>
        </w:tc>
      </w:tr>
    </w:tbl>
    <w:p w:rsidR="009C2A2C" w:rsidRDefault="009C2A2C" w:rsidP="009B0668">
      <w:pPr>
        <w:jc w:val="center"/>
        <w:rPr>
          <w:b/>
          <w:sz w:val="40"/>
        </w:rPr>
      </w:pPr>
    </w:p>
    <w:tbl>
      <w:tblPr>
        <w:tblStyle w:val="TableGrid"/>
        <w:tblW w:w="0" w:type="auto"/>
        <w:tblInd w:w="5" w:type="dxa"/>
        <w:tblLook w:val="04A0" w:firstRow="1" w:lastRow="0" w:firstColumn="1" w:lastColumn="0" w:noHBand="0" w:noVBand="1"/>
      </w:tblPr>
      <w:tblGrid>
        <w:gridCol w:w="9596"/>
        <w:gridCol w:w="225"/>
        <w:gridCol w:w="260"/>
      </w:tblGrid>
      <w:tr w:rsidR="006B3CF3" w:rsidTr="00497D91">
        <w:tc>
          <w:tcPr>
            <w:tcW w:w="6516" w:type="dxa"/>
            <w:tcBorders>
              <w:top w:val="nil"/>
              <w:left w:val="nil"/>
              <w:bottom w:val="nil"/>
              <w:right w:val="nil"/>
            </w:tcBorders>
          </w:tcPr>
          <w:p w:rsidR="0077561D" w:rsidRDefault="0077561D" w:rsidP="0077561D">
            <w:pPr>
              <w:jc w:val="both"/>
            </w:pPr>
            <w:r>
              <w:t xml:space="preserve">Please complete the form below with payment </w:t>
            </w:r>
            <w:r w:rsidRPr="00FF3192">
              <w:rPr>
                <w:b/>
              </w:rPr>
              <w:t xml:space="preserve">as soon as possible but no later than </w:t>
            </w:r>
            <w:r>
              <w:rPr>
                <w:b/>
              </w:rPr>
              <w:t>20</w:t>
            </w:r>
            <w:r w:rsidRPr="0077561D">
              <w:rPr>
                <w:b/>
                <w:vertAlign w:val="superscript"/>
              </w:rPr>
              <w:t>th</w:t>
            </w:r>
            <w:r>
              <w:rPr>
                <w:b/>
              </w:rPr>
              <w:t xml:space="preserve"> December 2019</w:t>
            </w:r>
            <w:r>
              <w:t>.</w:t>
            </w:r>
            <w:r w:rsidR="00944333">
              <w:t xml:space="preserve">  Please hand in to the box office.</w:t>
            </w:r>
            <w:bookmarkStart w:id="0" w:name="_GoBack"/>
            <w:bookmarkEnd w:id="0"/>
          </w:p>
          <w:p w:rsidR="0077561D" w:rsidRDefault="0077561D" w:rsidP="0077561D"/>
          <w:p w:rsidR="0077561D" w:rsidRDefault="0077561D" w:rsidP="0077561D"/>
          <w:tbl>
            <w:tblPr>
              <w:tblStyle w:val="TableGrid"/>
              <w:tblW w:w="0" w:type="auto"/>
              <w:tblLook w:val="04A0" w:firstRow="1" w:lastRow="0" w:firstColumn="1" w:lastColumn="0" w:noHBand="0" w:noVBand="1"/>
            </w:tblPr>
            <w:tblGrid>
              <w:gridCol w:w="6047"/>
              <w:gridCol w:w="417"/>
              <w:gridCol w:w="2906"/>
            </w:tblGrid>
            <w:tr w:rsidR="0077561D" w:rsidTr="005A33FA">
              <w:tc>
                <w:tcPr>
                  <w:tcW w:w="10076" w:type="dxa"/>
                  <w:gridSpan w:val="3"/>
                  <w:tcBorders>
                    <w:top w:val="single" w:sz="4" w:space="0" w:color="auto"/>
                    <w:left w:val="single" w:sz="4" w:space="0" w:color="auto"/>
                    <w:bottom w:val="single" w:sz="4" w:space="0" w:color="auto"/>
                  </w:tcBorders>
                </w:tcPr>
                <w:p w:rsidR="0077561D" w:rsidRDefault="0077561D" w:rsidP="0077561D">
                  <w:r>
                    <w:t>Name of student:</w:t>
                  </w:r>
                </w:p>
                <w:p w:rsidR="0077561D" w:rsidRDefault="0077561D" w:rsidP="0077561D"/>
                <w:p w:rsidR="0077561D" w:rsidRDefault="0077561D" w:rsidP="0077561D"/>
              </w:tc>
            </w:tr>
            <w:tr w:rsidR="0077561D" w:rsidTr="005A33FA">
              <w:tc>
                <w:tcPr>
                  <w:tcW w:w="6516" w:type="dxa"/>
                  <w:tcBorders>
                    <w:top w:val="single" w:sz="4" w:space="0" w:color="auto"/>
                    <w:left w:val="nil"/>
                    <w:bottom w:val="nil"/>
                    <w:right w:val="nil"/>
                  </w:tcBorders>
                </w:tcPr>
                <w:p w:rsidR="0077561D" w:rsidRDefault="0077561D" w:rsidP="0077561D"/>
              </w:tc>
              <w:tc>
                <w:tcPr>
                  <w:tcW w:w="425" w:type="dxa"/>
                  <w:tcBorders>
                    <w:top w:val="single" w:sz="4" w:space="0" w:color="auto"/>
                    <w:left w:val="nil"/>
                    <w:bottom w:val="nil"/>
                    <w:right w:val="nil"/>
                  </w:tcBorders>
                </w:tcPr>
                <w:p w:rsidR="0077561D" w:rsidRDefault="0077561D" w:rsidP="0077561D"/>
              </w:tc>
              <w:tc>
                <w:tcPr>
                  <w:tcW w:w="3135" w:type="dxa"/>
                  <w:tcBorders>
                    <w:top w:val="single" w:sz="4" w:space="0" w:color="auto"/>
                    <w:left w:val="nil"/>
                    <w:bottom w:val="single" w:sz="4" w:space="0" w:color="auto"/>
                    <w:right w:val="nil"/>
                  </w:tcBorders>
                </w:tcPr>
                <w:p w:rsidR="0077561D" w:rsidRDefault="0077561D" w:rsidP="0077561D"/>
              </w:tc>
            </w:tr>
            <w:tr w:rsidR="0077561D" w:rsidRPr="00FF3192" w:rsidTr="005A33FA">
              <w:tc>
                <w:tcPr>
                  <w:tcW w:w="10076" w:type="dxa"/>
                  <w:gridSpan w:val="3"/>
                  <w:tcBorders>
                    <w:top w:val="single" w:sz="4" w:space="0" w:color="auto"/>
                    <w:left w:val="single" w:sz="4" w:space="0" w:color="auto"/>
                    <w:bottom w:val="single" w:sz="4" w:space="0" w:color="auto"/>
                  </w:tcBorders>
                </w:tcPr>
                <w:p w:rsidR="0077561D" w:rsidRPr="00824391" w:rsidRDefault="0077561D" w:rsidP="0077561D">
                  <w:r w:rsidRPr="00824391">
                    <w:t>Instrument</w:t>
                  </w:r>
                  <w:r>
                    <w:t>(s)</w:t>
                  </w:r>
                  <w:r w:rsidRPr="00824391">
                    <w:t xml:space="preserve"> and grade working towards:</w:t>
                  </w:r>
                </w:p>
                <w:p w:rsidR="0077561D" w:rsidRDefault="0077561D" w:rsidP="0077561D">
                  <w:pPr>
                    <w:rPr>
                      <w:b/>
                    </w:rPr>
                  </w:pPr>
                </w:p>
                <w:p w:rsidR="0077561D" w:rsidRPr="00FF3192" w:rsidRDefault="0077561D" w:rsidP="0077561D">
                  <w:pPr>
                    <w:rPr>
                      <w:b/>
                    </w:rPr>
                  </w:pPr>
                </w:p>
              </w:tc>
            </w:tr>
          </w:tbl>
          <w:p w:rsidR="0077561D" w:rsidRDefault="0077561D" w:rsidP="0077561D"/>
          <w:p w:rsidR="0077561D" w:rsidRDefault="0077561D" w:rsidP="0077561D">
            <w:pPr>
              <w:jc w:val="both"/>
            </w:pPr>
            <w:r>
              <w:t>I hereby give permission for my son/daughter named above to attend the Orchestral Event with OOTS on Wednesday 5</w:t>
            </w:r>
            <w:r w:rsidRPr="0077561D">
              <w:rPr>
                <w:vertAlign w:val="superscript"/>
              </w:rPr>
              <w:t>th</w:t>
            </w:r>
            <w:r>
              <w:t xml:space="preserve"> February and I have obtained the permission from my child’s school to be released on that day.  I understand that my child needs to be at </w:t>
            </w:r>
            <w:proofErr w:type="spellStart"/>
            <w:r>
              <w:t>Walsall</w:t>
            </w:r>
            <w:proofErr w:type="spellEnd"/>
            <w:r>
              <w:t xml:space="preserve"> Arena and Arts Centre for 9am and collected at 4.30pm.</w:t>
            </w:r>
          </w:p>
          <w:p w:rsidR="0077561D" w:rsidRDefault="0077561D" w:rsidP="0077561D"/>
          <w:p w:rsidR="0077561D" w:rsidRDefault="0077561D" w:rsidP="0077561D">
            <w:pPr>
              <w:rPr>
                <w:rFonts w:ascii="Wingdings" w:hAnsi="Wingdings"/>
              </w:rPr>
            </w:pPr>
            <w:r>
              <w:t>Please tick if you would like to attend the sharing session at 4pm in Auditorium 1</w:t>
            </w:r>
            <w:r>
              <w:tab/>
            </w:r>
            <w:r>
              <w:rPr>
                <w:rFonts w:ascii="Wingdings" w:hAnsi="Wingdings"/>
              </w:rPr>
              <w:t></w:t>
            </w:r>
          </w:p>
          <w:p w:rsidR="0077561D" w:rsidRDefault="0077561D" w:rsidP="0077561D">
            <w:pPr>
              <w:rPr>
                <w:rFonts w:ascii="Wingdings" w:hAnsi="Wingdings"/>
              </w:rPr>
            </w:pPr>
          </w:p>
          <w:p w:rsidR="0077561D" w:rsidRDefault="0077561D" w:rsidP="0077561D">
            <w:pPr>
              <w:rPr>
                <w:rFonts w:ascii="Wingdings" w:hAnsi="Wingdings"/>
              </w:rPr>
            </w:pPr>
            <w:r>
              <w:t>Please indicate how many seats you would like: _______________________________________</w:t>
            </w:r>
          </w:p>
          <w:p w:rsidR="0077561D" w:rsidRDefault="0077561D" w:rsidP="0077561D">
            <w:pPr>
              <w:rPr>
                <w:rFonts w:ascii="Wingdings" w:hAnsi="Wingdings"/>
              </w:rPr>
            </w:pPr>
          </w:p>
          <w:p w:rsidR="0077561D" w:rsidRPr="00754160" w:rsidRDefault="0077561D" w:rsidP="0077561D">
            <w:r w:rsidRPr="00754160">
              <w:t xml:space="preserve">I enclose £5 cash or have paid the box office by card </w:t>
            </w:r>
            <w:r w:rsidRPr="00754160">
              <w:tab/>
            </w:r>
            <w:r w:rsidRPr="00754160">
              <w:tab/>
            </w:r>
            <w:r w:rsidRPr="00754160">
              <w:tab/>
            </w:r>
            <w:r w:rsidRPr="00754160">
              <w:tab/>
            </w:r>
            <w:r w:rsidRPr="00754160">
              <w:tab/>
            </w:r>
            <w:r w:rsidRPr="00754160">
              <w:rPr>
                <w:rFonts w:ascii="Wingdings" w:hAnsi="Wingdings"/>
              </w:rPr>
              <w:t></w:t>
            </w:r>
          </w:p>
          <w:p w:rsidR="0077561D" w:rsidRPr="00754160" w:rsidRDefault="0077561D" w:rsidP="0077561D"/>
          <w:p w:rsidR="0077561D" w:rsidRPr="00754160" w:rsidRDefault="0077561D" w:rsidP="0077561D"/>
          <w:p w:rsidR="0077561D" w:rsidRPr="00754160" w:rsidRDefault="0077561D" w:rsidP="0077561D">
            <w:pPr>
              <w:rPr>
                <w:rFonts w:cstheme="minorHAnsi"/>
              </w:rPr>
            </w:pPr>
            <w:r w:rsidRPr="00754160">
              <w:rPr>
                <w:rFonts w:cstheme="minorHAnsi"/>
              </w:rPr>
              <w:t>Signed:_____________________________________________________________________________</w:t>
            </w:r>
            <w:r>
              <w:rPr>
                <w:rFonts w:cstheme="minorHAnsi"/>
              </w:rPr>
              <w:t>____________________</w:t>
            </w:r>
          </w:p>
          <w:p w:rsidR="0077561D" w:rsidRPr="00754160" w:rsidRDefault="0077561D" w:rsidP="0077561D">
            <w:pPr>
              <w:rPr>
                <w:rFonts w:cstheme="minorHAnsi"/>
              </w:rPr>
            </w:pPr>
          </w:p>
          <w:p w:rsidR="0077561D" w:rsidRPr="00754160" w:rsidRDefault="0077561D" w:rsidP="0077561D">
            <w:pPr>
              <w:rPr>
                <w:rFonts w:cstheme="minorHAnsi"/>
              </w:rPr>
            </w:pPr>
            <w:r w:rsidRPr="00754160">
              <w:rPr>
                <w:rFonts w:cstheme="minorHAnsi"/>
              </w:rPr>
              <w:t>Name: ________________________________</w:t>
            </w:r>
            <w:r>
              <w:rPr>
                <w:rFonts w:cstheme="minorHAnsi"/>
              </w:rPr>
              <w:t>____________</w:t>
            </w:r>
            <w:r w:rsidRPr="00754160">
              <w:rPr>
                <w:rFonts w:cstheme="minorHAnsi"/>
              </w:rPr>
              <w:t>Relationship to chi</w:t>
            </w:r>
            <w:r>
              <w:rPr>
                <w:rFonts w:cstheme="minorHAnsi"/>
              </w:rPr>
              <w:t>ld: ____________________________</w:t>
            </w:r>
          </w:p>
          <w:p w:rsidR="0077561D" w:rsidRPr="00754160" w:rsidRDefault="0077561D" w:rsidP="0077561D">
            <w:pPr>
              <w:rPr>
                <w:rFonts w:cstheme="minorHAnsi"/>
              </w:rPr>
            </w:pPr>
          </w:p>
          <w:p w:rsidR="0077561D" w:rsidRPr="00754160" w:rsidRDefault="0077561D" w:rsidP="0077561D">
            <w:pPr>
              <w:rPr>
                <w:rFonts w:cstheme="minorHAnsi"/>
              </w:rPr>
            </w:pPr>
            <w:r w:rsidRPr="00754160">
              <w:rPr>
                <w:rFonts w:cstheme="minorHAnsi"/>
              </w:rPr>
              <w:t>Contact Number in case of emergency: ___________________________________________________</w:t>
            </w:r>
            <w:r>
              <w:rPr>
                <w:rFonts w:cstheme="minorHAnsi"/>
              </w:rPr>
              <w:t>_________</w:t>
            </w:r>
          </w:p>
          <w:p w:rsidR="0077561D" w:rsidRDefault="0077561D" w:rsidP="0077561D">
            <w:pPr>
              <w:rPr>
                <w:rFonts w:cstheme="minorHAnsi"/>
              </w:rPr>
            </w:pPr>
          </w:p>
          <w:p w:rsidR="0077561D" w:rsidRPr="00754160" w:rsidRDefault="0077561D" w:rsidP="0077561D">
            <w:pPr>
              <w:rPr>
                <w:rFonts w:cstheme="minorHAnsi"/>
              </w:rPr>
            </w:pPr>
            <w:r>
              <w:rPr>
                <w:rFonts w:cstheme="minorHAnsi"/>
              </w:rPr>
              <w:t xml:space="preserve">Email address for further information: </w:t>
            </w:r>
            <w:r w:rsidRPr="00754160">
              <w:rPr>
                <w:rFonts w:cstheme="minorHAnsi"/>
              </w:rPr>
              <w:t xml:space="preserve"> ___________________________________________________</w:t>
            </w:r>
            <w:r>
              <w:rPr>
                <w:rFonts w:cstheme="minorHAnsi"/>
              </w:rPr>
              <w:t>_________</w:t>
            </w:r>
          </w:p>
          <w:p w:rsidR="0077561D" w:rsidRPr="00754160" w:rsidRDefault="0077561D" w:rsidP="0077561D">
            <w:pPr>
              <w:rPr>
                <w:rFonts w:cstheme="minorHAnsi"/>
              </w:rPr>
            </w:pPr>
          </w:p>
          <w:p w:rsidR="0077561D" w:rsidRPr="00754160" w:rsidRDefault="0077561D" w:rsidP="0077561D">
            <w:pPr>
              <w:rPr>
                <w:rFonts w:cstheme="minorHAnsi"/>
              </w:rPr>
            </w:pPr>
            <w:r w:rsidRPr="00754160">
              <w:rPr>
                <w:rFonts w:cstheme="minorHAnsi"/>
              </w:rPr>
              <w:t>Any medical concerns we should know about: ______________________________________________</w:t>
            </w:r>
            <w:r>
              <w:rPr>
                <w:rFonts w:cstheme="minorHAnsi"/>
              </w:rPr>
              <w:t>______</w:t>
            </w:r>
          </w:p>
          <w:p w:rsidR="0077561D" w:rsidRDefault="0077561D" w:rsidP="0077561D"/>
          <w:p w:rsidR="0077561D" w:rsidRDefault="0077561D" w:rsidP="0077561D"/>
          <w:p w:rsidR="006B3CF3" w:rsidRDefault="006B3CF3" w:rsidP="0077561D">
            <w:pPr>
              <w:jc w:val="center"/>
            </w:pPr>
          </w:p>
        </w:tc>
        <w:tc>
          <w:tcPr>
            <w:tcW w:w="425" w:type="dxa"/>
            <w:tcBorders>
              <w:top w:val="nil"/>
              <w:left w:val="nil"/>
              <w:bottom w:val="nil"/>
              <w:right w:val="nil"/>
            </w:tcBorders>
          </w:tcPr>
          <w:p w:rsidR="006B3CF3" w:rsidRDefault="006B3CF3" w:rsidP="005A33FA"/>
        </w:tc>
        <w:tc>
          <w:tcPr>
            <w:tcW w:w="3135" w:type="dxa"/>
            <w:tcBorders>
              <w:top w:val="nil"/>
              <w:left w:val="nil"/>
              <w:bottom w:val="nil"/>
              <w:right w:val="nil"/>
            </w:tcBorders>
          </w:tcPr>
          <w:p w:rsidR="006B3CF3" w:rsidRDefault="006B3CF3" w:rsidP="005A33FA">
            <w:pPr>
              <w:jc w:val="center"/>
            </w:pPr>
          </w:p>
        </w:tc>
      </w:tr>
    </w:tbl>
    <w:p w:rsidR="00DA52EC" w:rsidRDefault="009B0668" w:rsidP="00497D91">
      <w:pPr>
        <w:jc w:val="center"/>
      </w:pPr>
      <w:r>
        <w:t xml:space="preserve">Any questions, please contact </w:t>
      </w:r>
      <w:r w:rsidRPr="0074078F">
        <w:rPr>
          <w:b/>
        </w:rPr>
        <w:t xml:space="preserve">Stephanie </w:t>
      </w:r>
      <w:proofErr w:type="spellStart"/>
      <w:r w:rsidRPr="0074078F">
        <w:rPr>
          <w:b/>
        </w:rPr>
        <w:t>Dufty</w:t>
      </w:r>
      <w:proofErr w:type="spellEnd"/>
      <w:r>
        <w:t xml:space="preserve"> at </w:t>
      </w:r>
      <w:proofErr w:type="spellStart"/>
      <w:r>
        <w:rPr>
          <w:b/>
        </w:rPr>
        <w:t>Walsall</w:t>
      </w:r>
      <w:proofErr w:type="spellEnd"/>
      <w:r>
        <w:rPr>
          <w:b/>
        </w:rPr>
        <w:t xml:space="preserve"> Music Education </w:t>
      </w:r>
      <w:r w:rsidRPr="0074078F">
        <w:rPr>
          <w:b/>
        </w:rPr>
        <w:t>Hub</w:t>
      </w:r>
      <w:r>
        <w:t xml:space="preserve"> </w:t>
      </w:r>
      <w:r w:rsidRPr="00AE070B">
        <w:rPr>
          <w:b/>
        </w:rPr>
        <w:t>&amp; Service</w:t>
      </w:r>
      <w:r>
        <w:t xml:space="preserve"> on </w:t>
      </w:r>
      <w:hyperlink r:id="rId9" w:history="1">
        <w:r w:rsidRPr="00E77B65">
          <w:rPr>
            <w:rStyle w:val="Hyperlink"/>
          </w:rPr>
          <w:t>sdufty@walmused.org.uk</w:t>
        </w:r>
      </w:hyperlink>
    </w:p>
    <w:sectPr w:rsidR="00DA52EC" w:rsidSect="001F25CC">
      <w:headerReference w:type="even" r:id="rId10"/>
      <w:headerReference w:type="default" r:id="rId11"/>
      <w:footerReference w:type="even" r:id="rId12"/>
      <w:footerReference w:type="default" r:id="rId13"/>
      <w:headerReference w:type="first" r:id="rId14"/>
      <w:footerReference w:type="first" r:id="rId15"/>
      <w:pgSz w:w="11900" w:h="16840"/>
      <w:pgMar w:top="1440" w:right="907" w:bottom="1440" w:left="90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23" w:rsidRDefault="00852023" w:rsidP="007665AA">
      <w:r>
        <w:separator/>
      </w:r>
    </w:p>
  </w:endnote>
  <w:endnote w:type="continuationSeparator" w:id="0">
    <w:p w:rsidR="00852023" w:rsidRDefault="00852023" w:rsidP="0076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36" w:rsidRDefault="0077561D" w:rsidP="009A0836">
    <w:pPr>
      <w:pStyle w:val="Footer"/>
    </w:pPr>
    <w:r>
      <w:rPr>
        <w:noProof/>
        <w:lang w:val="en-GB" w:eastAsia="en-GB"/>
      </w:rPr>
      <w:drawing>
        <wp:anchor distT="0" distB="0" distL="114300" distR="114300" simplePos="0" relativeHeight="251681792" behindDoc="0" locked="0" layoutInCell="1" allowOverlap="1" wp14:anchorId="13ED48A1" wp14:editId="1107FFA4">
          <wp:simplePos x="0" y="0"/>
          <wp:positionH relativeFrom="column">
            <wp:posOffset>-175895</wp:posOffset>
          </wp:positionH>
          <wp:positionV relativeFrom="paragraph">
            <wp:posOffset>-31750</wp:posOffset>
          </wp:positionV>
          <wp:extent cx="2519680" cy="54610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H_Logo_Black_PNG.png"/>
                  <pic:cNvPicPr/>
                </pic:nvPicPr>
                <pic:blipFill>
                  <a:blip r:embed="rId1">
                    <a:extLst>
                      <a:ext uri="{28A0092B-C50C-407E-A947-70E740481C1C}">
                        <a14:useLocalDpi xmlns:a14="http://schemas.microsoft.com/office/drawing/2010/main" val="0"/>
                      </a:ext>
                    </a:extLst>
                  </a:blip>
                  <a:stretch>
                    <a:fillRect/>
                  </a:stretch>
                </pic:blipFill>
                <pic:spPr>
                  <a:xfrm>
                    <a:off x="0" y="0"/>
                    <a:ext cx="2519680" cy="546100"/>
                  </a:xfrm>
                  <a:prstGeom prst="rect">
                    <a:avLst/>
                  </a:prstGeom>
                </pic:spPr>
              </pic:pic>
            </a:graphicData>
          </a:graphic>
        </wp:anchor>
      </w:drawing>
    </w:r>
    <w:r w:rsidR="009A0836">
      <w:rPr>
        <w:noProof/>
        <w:lang w:val="en-GB" w:eastAsia="en-GB"/>
      </w:rPr>
      <w:drawing>
        <wp:anchor distT="0" distB="0" distL="114300" distR="114300" simplePos="0" relativeHeight="251682816" behindDoc="0" locked="0" layoutInCell="1" allowOverlap="1" wp14:anchorId="14A8EC63" wp14:editId="2F8154A7">
          <wp:simplePos x="0" y="0"/>
          <wp:positionH relativeFrom="margin">
            <wp:align>right</wp:align>
          </wp:positionH>
          <wp:positionV relativeFrom="paragraph">
            <wp:posOffset>5715</wp:posOffset>
          </wp:positionV>
          <wp:extent cx="1691640" cy="412750"/>
          <wp:effectExtent l="0" t="0" r="3810" b="6350"/>
          <wp:wrapThrough wrapText="bothSides">
            <wp:wrapPolygon edited="0">
              <wp:start x="0" y="0"/>
              <wp:lineTo x="0" y="20935"/>
              <wp:lineTo x="21405" y="20935"/>
              <wp:lineTo x="2140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lsall council lon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1640" cy="412750"/>
                  </a:xfrm>
                  <a:prstGeom prst="rect">
                    <a:avLst/>
                  </a:prstGeom>
                </pic:spPr>
              </pic:pic>
            </a:graphicData>
          </a:graphic>
        </wp:anchor>
      </w:drawing>
    </w:r>
    <w:r w:rsidR="009A0836">
      <w:rPr>
        <w:b/>
        <w:noProof/>
        <w:sz w:val="28"/>
        <w:szCs w:val="28"/>
        <w:u w:val="single"/>
        <w:lang w:val="en-GB" w:eastAsia="en-GB"/>
      </w:rPr>
      <w:drawing>
        <wp:anchor distT="0" distB="0" distL="114300" distR="114300" simplePos="0" relativeHeight="251678720" behindDoc="1" locked="0" layoutInCell="1" allowOverlap="1" wp14:anchorId="0F995779" wp14:editId="08BD7768">
          <wp:simplePos x="0" y="0"/>
          <wp:positionH relativeFrom="page">
            <wp:posOffset>3200400</wp:posOffset>
          </wp:positionH>
          <wp:positionV relativeFrom="paragraph">
            <wp:posOffset>6350</wp:posOffset>
          </wp:positionV>
          <wp:extent cx="921385" cy="508000"/>
          <wp:effectExtent l="0" t="0" r="0" b="6350"/>
          <wp:wrapThrough wrapText="bothSides">
            <wp:wrapPolygon edited="0">
              <wp:start x="893" y="0"/>
              <wp:lineTo x="0" y="21060"/>
              <wp:lineTo x="17864" y="21060"/>
              <wp:lineTo x="20543" y="18630"/>
              <wp:lineTo x="20543" y="17010"/>
              <wp:lineTo x="17864" y="14580"/>
              <wp:lineTo x="20990" y="3240"/>
              <wp:lineTo x="20990" y="0"/>
              <wp:lineTo x="893" y="0"/>
            </wp:wrapPolygon>
          </wp:wrapThrough>
          <wp:docPr id="18" name="Picture 18" descr="M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E Logo"/>
                  <pic:cNvPicPr>
                    <a:picLocks noChangeAspect="1" noChangeArrowheads="1"/>
                  </pic:cNvPicPr>
                </pic:nvPicPr>
                <pic:blipFill>
                  <a:blip r:embed="rId3" cstate="print"/>
                  <a:srcRect/>
                  <a:stretch>
                    <a:fillRect/>
                  </a:stretch>
                </pic:blipFill>
                <pic:spPr bwMode="auto">
                  <a:xfrm>
                    <a:off x="0" y="0"/>
                    <a:ext cx="921385" cy="50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0836">
      <w:rPr>
        <w:noProof/>
        <w:lang w:val="en-GB" w:eastAsia="en-GB"/>
      </w:rPr>
      <w:drawing>
        <wp:anchor distT="0" distB="0" distL="114300" distR="114300" simplePos="0" relativeHeight="251680768" behindDoc="0" locked="0" layoutInCell="1" allowOverlap="1" wp14:anchorId="679A77F7" wp14:editId="2BF93EDC">
          <wp:simplePos x="0" y="0"/>
          <wp:positionH relativeFrom="margin">
            <wp:posOffset>3830955</wp:posOffset>
          </wp:positionH>
          <wp:positionV relativeFrom="paragraph">
            <wp:posOffset>-6350</wp:posOffset>
          </wp:positionV>
          <wp:extent cx="560705" cy="558800"/>
          <wp:effectExtent l="0" t="0" r="0" b="0"/>
          <wp:wrapThrough wrapText="bothSides">
            <wp:wrapPolygon edited="0">
              <wp:start x="0" y="0"/>
              <wp:lineTo x="0" y="20618"/>
              <wp:lineTo x="20548" y="20618"/>
              <wp:lineTo x="2054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c Mark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0705" cy="558800"/>
                  </a:xfrm>
                  <a:prstGeom prst="rect">
                    <a:avLst/>
                  </a:prstGeom>
                </pic:spPr>
              </pic:pic>
            </a:graphicData>
          </a:graphic>
        </wp:anchor>
      </w:drawing>
    </w:r>
    <w:r w:rsidR="009A0836">
      <w:rPr>
        <w:noProof/>
        <w:lang w:val="en-GB" w:eastAsia="en-GB"/>
      </w:rPr>
      <w:drawing>
        <wp:anchor distT="0" distB="0" distL="114300" distR="114300" simplePos="0" relativeHeight="251679744" behindDoc="0" locked="0" layoutInCell="1" allowOverlap="1" wp14:anchorId="7AE6DE10" wp14:editId="05E20174">
          <wp:simplePos x="0" y="0"/>
          <wp:positionH relativeFrom="margin">
            <wp:posOffset>5020310</wp:posOffset>
          </wp:positionH>
          <wp:positionV relativeFrom="paragraph">
            <wp:posOffset>1047115</wp:posOffset>
          </wp:positionV>
          <wp:extent cx="1691640" cy="412750"/>
          <wp:effectExtent l="0" t="0" r="3810" b="6350"/>
          <wp:wrapThrough wrapText="bothSides">
            <wp:wrapPolygon edited="0">
              <wp:start x="0" y="0"/>
              <wp:lineTo x="0" y="20935"/>
              <wp:lineTo x="21405" y="20935"/>
              <wp:lineTo x="21405"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lsall council lon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1640" cy="412750"/>
                  </a:xfrm>
                  <a:prstGeom prst="rect">
                    <a:avLst/>
                  </a:prstGeom>
                </pic:spPr>
              </pic:pic>
            </a:graphicData>
          </a:graphic>
        </wp:anchor>
      </w:drawing>
    </w:r>
    <w:r w:rsidR="009A0836">
      <w:t xml:space="preserve">          </w:t>
    </w:r>
    <w:r w:rsidR="009A0836">
      <w:rPr>
        <w:noProof/>
        <w:lang w:val="en-GB" w:eastAsia="en-GB"/>
      </w:rPr>
      <w:t xml:space="preserve">                                                                  </w:t>
    </w:r>
  </w:p>
  <w:p w:rsidR="001F25CC" w:rsidRPr="001F25CC" w:rsidRDefault="001F25CC" w:rsidP="001F2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90" w:rsidRDefault="0077561D">
    <w:pPr>
      <w:pStyle w:val="Footer"/>
    </w:pPr>
    <w:r>
      <w:rPr>
        <w:noProof/>
        <w:lang w:val="en-GB" w:eastAsia="en-GB"/>
      </w:rPr>
      <w:drawing>
        <wp:anchor distT="0" distB="0" distL="114300" distR="114300" simplePos="0" relativeHeight="251676672" behindDoc="0" locked="0" layoutInCell="1" allowOverlap="1" wp14:anchorId="21E26276" wp14:editId="04E81107">
          <wp:simplePos x="0" y="0"/>
          <wp:positionH relativeFrom="margin">
            <wp:posOffset>4804410</wp:posOffset>
          </wp:positionH>
          <wp:positionV relativeFrom="paragraph">
            <wp:posOffset>-32385</wp:posOffset>
          </wp:positionV>
          <wp:extent cx="1691640" cy="412750"/>
          <wp:effectExtent l="0" t="0" r="3810" b="6350"/>
          <wp:wrapThrough wrapText="bothSides">
            <wp:wrapPolygon edited="0">
              <wp:start x="0" y="0"/>
              <wp:lineTo x="0" y="20935"/>
              <wp:lineTo x="21405" y="20935"/>
              <wp:lineTo x="214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lsall council lon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640" cy="412750"/>
                  </a:xfrm>
                  <a:prstGeom prst="rect">
                    <a:avLst/>
                  </a:prstGeom>
                </pic:spPr>
              </pic:pic>
            </a:graphicData>
          </a:graphic>
        </wp:anchor>
      </w:drawing>
    </w:r>
    <w:r>
      <w:rPr>
        <w:noProof/>
        <w:lang w:val="en-GB" w:eastAsia="en-GB"/>
      </w:rPr>
      <w:drawing>
        <wp:anchor distT="0" distB="0" distL="114300" distR="114300" simplePos="0" relativeHeight="251664384" behindDoc="0" locked="0" layoutInCell="1" allowOverlap="1">
          <wp:simplePos x="0" y="0"/>
          <wp:positionH relativeFrom="margin">
            <wp:posOffset>3792855</wp:posOffset>
          </wp:positionH>
          <wp:positionV relativeFrom="paragraph">
            <wp:posOffset>-120650</wp:posOffset>
          </wp:positionV>
          <wp:extent cx="560705" cy="558800"/>
          <wp:effectExtent l="0" t="0" r="0" b="0"/>
          <wp:wrapThrough wrapText="bothSides">
            <wp:wrapPolygon edited="0">
              <wp:start x="0" y="0"/>
              <wp:lineTo x="0" y="20618"/>
              <wp:lineTo x="20548" y="20618"/>
              <wp:lineTo x="205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c Mark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0705" cy="558800"/>
                  </a:xfrm>
                  <a:prstGeom prst="rect">
                    <a:avLst/>
                  </a:prstGeom>
                </pic:spPr>
              </pic:pic>
            </a:graphicData>
          </a:graphic>
        </wp:anchor>
      </w:drawing>
    </w:r>
    <w:r>
      <w:rPr>
        <w:b/>
        <w:noProof/>
        <w:sz w:val="28"/>
        <w:szCs w:val="28"/>
        <w:u w:val="single"/>
        <w:lang w:val="en-GB" w:eastAsia="en-GB"/>
      </w:rPr>
      <w:drawing>
        <wp:anchor distT="0" distB="0" distL="114300" distR="114300" simplePos="0" relativeHeight="251659264" behindDoc="1" locked="0" layoutInCell="1" allowOverlap="1" wp14:anchorId="39617F7E" wp14:editId="6C64D59E">
          <wp:simplePos x="0" y="0"/>
          <wp:positionH relativeFrom="page">
            <wp:posOffset>3022600</wp:posOffset>
          </wp:positionH>
          <wp:positionV relativeFrom="paragraph">
            <wp:posOffset>-101600</wp:posOffset>
          </wp:positionV>
          <wp:extent cx="921385" cy="508000"/>
          <wp:effectExtent l="0" t="0" r="0" b="6350"/>
          <wp:wrapThrough wrapText="bothSides">
            <wp:wrapPolygon edited="0">
              <wp:start x="893" y="0"/>
              <wp:lineTo x="0" y="21060"/>
              <wp:lineTo x="17864" y="21060"/>
              <wp:lineTo x="20543" y="18630"/>
              <wp:lineTo x="20543" y="17010"/>
              <wp:lineTo x="17864" y="14580"/>
              <wp:lineTo x="20990" y="3240"/>
              <wp:lineTo x="20990" y="0"/>
              <wp:lineTo x="893" y="0"/>
            </wp:wrapPolygon>
          </wp:wrapThrough>
          <wp:docPr id="4" name="Picture 4" descr="M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E Logo"/>
                  <pic:cNvPicPr>
                    <a:picLocks noChangeAspect="1" noChangeArrowheads="1"/>
                  </pic:cNvPicPr>
                </pic:nvPicPr>
                <pic:blipFill>
                  <a:blip r:embed="rId3" cstate="print"/>
                  <a:srcRect/>
                  <a:stretch>
                    <a:fillRect/>
                  </a:stretch>
                </pic:blipFill>
                <pic:spPr bwMode="auto">
                  <a:xfrm>
                    <a:off x="0" y="0"/>
                    <a:ext cx="921385" cy="50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4624" behindDoc="0" locked="0" layoutInCell="1" allowOverlap="1">
          <wp:simplePos x="0" y="0"/>
          <wp:positionH relativeFrom="column">
            <wp:posOffset>-334645</wp:posOffset>
          </wp:positionH>
          <wp:positionV relativeFrom="paragraph">
            <wp:posOffset>-177800</wp:posOffset>
          </wp:positionV>
          <wp:extent cx="2519680" cy="546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H_Logo_Black_PNG.png"/>
                  <pic:cNvPicPr/>
                </pic:nvPicPr>
                <pic:blipFill>
                  <a:blip r:embed="rId4">
                    <a:extLst>
                      <a:ext uri="{28A0092B-C50C-407E-A947-70E740481C1C}">
                        <a14:useLocalDpi xmlns:a14="http://schemas.microsoft.com/office/drawing/2010/main" val="0"/>
                      </a:ext>
                    </a:extLst>
                  </a:blip>
                  <a:stretch>
                    <a:fillRect/>
                  </a:stretch>
                </pic:blipFill>
                <pic:spPr>
                  <a:xfrm>
                    <a:off x="0" y="0"/>
                    <a:ext cx="2519680" cy="546100"/>
                  </a:xfrm>
                  <a:prstGeom prst="rect">
                    <a:avLst/>
                  </a:prstGeom>
                </pic:spPr>
              </pic:pic>
            </a:graphicData>
          </a:graphic>
        </wp:anchor>
      </w:drawing>
    </w:r>
    <w:r w:rsidR="009A0836">
      <w:rPr>
        <w:noProof/>
        <w:lang w:val="en-GB" w:eastAsia="en-GB"/>
      </w:rPr>
      <w:drawing>
        <wp:anchor distT="0" distB="0" distL="114300" distR="114300" simplePos="0" relativeHeight="251663360" behindDoc="0" locked="0" layoutInCell="1" allowOverlap="1">
          <wp:simplePos x="0" y="0"/>
          <wp:positionH relativeFrom="margin">
            <wp:posOffset>5020310</wp:posOffset>
          </wp:positionH>
          <wp:positionV relativeFrom="paragraph">
            <wp:posOffset>1047115</wp:posOffset>
          </wp:positionV>
          <wp:extent cx="1691640" cy="412750"/>
          <wp:effectExtent l="0" t="0" r="3810" b="6350"/>
          <wp:wrapThrough wrapText="bothSides">
            <wp:wrapPolygon edited="0">
              <wp:start x="0" y="0"/>
              <wp:lineTo x="0" y="20935"/>
              <wp:lineTo x="21405" y="20935"/>
              <wp:lineTo x="2140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lsall council lon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640" cy="412750"/>
                  </a:xfrm>
                  <a:prstGeom prst="rect">
                    <a:avLst/>
                  </a:prstGeom>
                </pic:spPr>
              </pic:pic>
            </a:graphicData>
          </a:graphic>
        </wp:anchor>
      </w:drawing>
    </w:r>
    <w:r w:rsidR="00497990">
      <w:t xml:space="preserve">          </w:t>
    </w:r>
    <w:r w:rsidR="00497990">
      <w:rPr>
        <w:noProof/>
        <w:lang w:val="en-GB" w:eastAsia="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1D" w:rsidRDefault="00775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23" w:rsidRDefault="00852023" w:rsidP="007665AA">
      <w:r>
        <w:separator/>
      </w:r>
    </w:p>
  </w:footnote>
  <w:footnote w:type="continuationSeparator" w:id="0">
    <w:p w:rsidR="00852023" w:rsidRDefault="00852023" w:rsidP="00766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1D" w:rsidRDefault="00775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1D" w:rsidRDefault="00775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1D" w:rsidRDefault="00775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A1E"/>
    <w:multiLevelType w:val="hybridMultilevel"/>
    <w:tmpl w:val="D50E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B2F07"/>
    <w:multiLevelType w:val="hybridMultilevel"/>
    <w:tmpl w:val="8B0262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2F4B8E"/>
    <w:multiLevelType w:val="hybridMultilevel"/>
    <w:tmpl w:val="828E15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evenAndOddHeader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7F"/>
    <w:rsid w:val="00003FA5"/>
    <w:rsid w:val="00013545"/>
    <w:rsid w:val="00020DF3"/>
    <w:rsid w:val="00035C1C"/>
    <w:rsid w:val="00056903"/>
    <w:rsid w:val="00056969"/>
    <w:rsid w:val="000714D0"/>
    <w:rsid w:val="000716CA"/>
    <w:rsid w:val="00082E75"/>
    <w:rsid w:val="000A7C53"/>
    <w:rsid w:val="00100C93"/>
    <w:rsid w:val="00102C58"/>
    <w:rsid w:val="0011161C"/>
    <w:rsid w:val="00111959"/>
    <w:rsid w:val="00114EA6"/>
    <w:rsid w:val="00153F94"/>
    <w:rsid w:val="00154F95"/>
    <w:rsid w:val="00196CF3"/>
    <w:rsid w:val="001C0821"/>
    <w:rsid w:val="001C121F"/>
    <w:rsid w:val="001C4603"/>
    <w:rsid w:val="001F25CC"/>
    <w:rsid w:val="0022537D"/>
    <w:rsid w:val="00240C5C"/>
    <w:rsid w:val="00251346"/>
    <w:rsid w:val="00260991"/>
    <w:rsid w:val="002A006B"/>
    <w:rsid w:val="002D4AE3"/>
    <w:rsid w:val="002E696F"/>
    <w:rsid w:val="002F2A50"/>
    <w:rsid w:val="00303A82"/>
    <w:rsid w:val="0030599B"/>
    <w:rsid w:val="0032398F"/>
    <w:rsid w:val="00337994"/>
    <w:rsid w:val="00353622"/>
    <w:rsid w:val="0037138B"/>
    <w:rsid w:val="00374535"/>
    <w:rsid w:val="00390623"/>
    <w:rsid w:val="003B7304"/>
    <w:rsid w:val="003E7686"/>
    <w:rsid w:val="003F4FFB"/>
    <w:rsid w:val="00417563"/>
    <w:rsid w:val="00420287"/>
    <w:rsid w:val="004301E6"/>
    <w:rsid w:val="00444669"/>
    <w:rsid w:val="00450A46"/>
    <w:rsid w:val="00452129"/>
    <w:rsid w:val="00453622"/>
    <w:rsid w:val="004548EA"/>
    <w:rsid w:val="00490DC7"/>
    <w:rsid w:val="0049210A"/>
    <w:rsid w:val="00493A4D"/>
    <w:rsid w:val="00497990"/>
    <w:rsid w:val="00497D91"/>
    <w:rsid w:val="004A100A"/>
    <w:rsid w:val="004A141E"/>
    <w:rsid w:val="004A23EC"/>
    <w:rsid w:val="004B4887"/>
    <w:rsid w:val="004D2177"/>
    <w:rsid w:val="005025B9"/>
    <w:rsid w:val="00523757"/>
    <w:rsid w:val="00547CDD"/>
    <w:rsid w:val="005567CF"/>
    <w:rsid w:val="005E06F6"/>
    <w:rsid w:val="005E6AAD"/>
    <w:rsid w:val="0060571A"/>
    <w:rsid w:val="00616FF0"/>
    <w:rsid w:val="006418D2"/>
    <w:rsid w:val="00656839"/>
    <w:rsid w:val="00672143"/>
    <w:rsid w:val="0069349B"/>
    <w:rsid w:val="006B2F34"/>
    <w:rsid w:val="006B3CF3"/>
    <w:rsid w:val="00700384"/>
    <w:rsid w:val="007133A1"/>
    <w:rsid w:val="0074078F"/>
    <w:rsid w:val="0075656C"/>
    <w:rsid w:val="00760691"/>
    <w:rsid w:val="00764973"/>
    <w:rsid w:val="007665AA"/>
    <w:rsid w:val="0077561D"/>
    <w:rsid w:val="00783697"/>
    <w:rsid w:val="007A211C"/>
    <w:rsid w:val="007C6FE7"/>
    <w:rsid w:val="007F0303"/>
    <w:rsid w:val="008054CD"/>
    <w:rsid w:val="00821A83"/>
    <w:rsid w:val="0082220A"/>
    <w:rsid w:val="0083000F"/>
    <w:rsid w:val="00845C3E"/>
    <w:rsid w:val="00852023"/>
    <w:rsid w:val="00877AC9"/>
    <w:rsid w:val="00881D20"/>
    <w:rsid w:val="008934D9"/>
    <w:rsid w:val="008E10EA"/>
    <w:rsid w:val="008F47D0"/>
    <w:rsid w:val="008F6157"/>
    <w:rsid w:val="0090763D"/>
    <w:rsid w:val="00921C85"/>
    <w:rsid w:val="00931F14"/>
    <w:rsid w:val="00944333"/>
    <w:rsid w:val="00990F34"/>
    <w:rsid w:val="00994C5D"/>
    <w:rsid w:val="009A0836"/>
    <w:rsid w:val="009B0668"/>
    <w:rsid w:val="009C2A2C"/>
    <w:rsid w:val="009E3C07"/>
    <w:rsid w:val="009E5BA6"/>
    <w:rsid w:val="009F02D4"/>
    <w:rsid w:val="00AB4C2A"/>
    <w:rsid w:val="00AC2F99"/>
    <w:rsid w:val="00AD121A"/>
    <w:rsid w:val="00AE070B"/>
    <w:rsid w:val="00B20E19"/>
    <w:rsid w:val="00B823D9"/>
    <w:rsid w:val="00B93405"/>
    <w:rsid w:val="00B95261"/>
    <w:rsid w:val="00BE339A"/>
    <w:rsid w:val="00BF6C1D"/>
    <w:rsid w:val="00C23691"/>
    <w:rsid w:val="00C427F2"/>
    <w:rsid w:val="00C70255"/>
    <w:rsid w:val="00C71EF3"/>
    <w:rsid w:val="00C858D7"/>
    <w:rsid w:val="00C90F86"/>
    <w:rsid w:val="00C9577D"/>
    <w:rsid w:val="00CB5442"/>
    <w:rsid w:val="00CB691A"/>
    <w:rsid w:val="00CC0940"/>
    <w:rsid w:val="00CE2CB0"/>
    <w:rsid w:val="00D408F9"/>
    <w:rsid w:val="00DA23DE"/>
    <w:rsid w:val="00DA52EC"/>
    <w:rsid w:val="00DA6C05"/>
    <w:rsid w:val="00DB6976"/>
    <w:rsid w:val="00DC030C"/>
    <w:rsid w:val="00DF176A"/>
    <w:rsid w:val="00E0607F"/>
    <w:rsid w:val="00E6411D"/>
    <w:rsid w:val="00E848A1"/>
    <w:rsid w:val="00EA08F5"/>
    <w:rsid w:val="00EB5476"/>
    <w:rsid w:val="00EC2306"/>
    <w:rsid w:val="00EC5941"/>
    <w:rsid w:val="00F0157F"/>
    <w:rsid w:val="00F03B4B"/>
    <w:rsid w:val="00F3033A"/>
    <w:rsid w:val="00F30900"/>
    <w:rsid w:val="00F3345F"/>
    <w:rsid w:val="00F41487"/>
    <w:rsid w:val="00F706FA"/>
    <w:rsid w:val="00F914CE"/>
    <w:rsid w:val="00F91828"/>
    <w:rsid w:val="00F94894"/>
    <w:rsid w:val="00F96235"/>
    <w:rsid w:val="00FB0869"/>
    <w:rsid w:val="00FB17DA"/>
    <w:rsid w:val="00FB2896"/>
    <w:rsid w:val="00FB7163"/>
    <w:rsid w:val="00FD296D"/>
    <w:rsid w:val="00FE109C"/>
    <w:rsid w:val="00FF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390724-F167-4B0D-B9FA-7DD79E40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0607F"/>
    <w:pPr>
      <w:tabs>
        <w:tab w:val="center" w:pos="4320"/>
        <w:tab w:val="right" w:pos="8640"/>
      </w:tabs>
    </w:pPr>
  </w:style>
  <w:style w:type="character" w:customStyle="1" w:styleId="HeaderChar">
    <w:name w:val="Header Char"/>
    <w:basedOn w:val="DefaultParagraphFont"/>
    <w:link w:val="Header"/>
    <w:uiPriority w:val="99"/>
    <w:semiHidden/>
    <w:locked/>
    <w:rsid w:val="00E0607F"/>
  </w:style>
  <w:style w:type="paragraph" w:styleId="Footer">
    <w:name w:val="footer"/>
    <w:basedOn w:val="Normal"/>
    <w:link w:val="FooterChar"/>
    <w:uiPriority w:val="99"/>
    <w:semiHidden/>
    <w:rsid w:val="00E0607F"/>
    <w:pPr>
      <w:tabs>
        <w:tab w:val="center" w:pos="4320"/>
        <w:tab w:val="right" w:pos="8640"/>
      </w:tabs>
    </w:pPr>
  </w:style>
  <w:style w:type="character" w:customStyle="1" w:styleId="FooterChar">
    <w:name w:val="Footer Char"/>
    <w:basedOn w:val="DefaultParagraphFont"/>
    <w:link w:val="Footer"/>
    <w:uiPriority w:val="99"/>
    <w:semiHidden/>
    <w:locked/>
    <w:rsid w:val="00E0607F"/>
  </w:style>
  <w:style w:type="table" w:styleId="TableGrid">
    <w:name w:val="Table Grid"/>
    <w:basedOn w:val="TableNormal"/>
    <w:uiPriority w:val="39"/>
    <w:locked/>
    <w:rsid w:val="0042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5BA6"/>
    <w:rPr>
      <w:color w:val="0000FF"/>
      <w:u w:val="single"/>
    </w:rPr>
  </w:style>
  <w:style w:type="paragraph" w:styleId="NoSpacing">
    <w:name w:val="No Spacing"/>
    <w:uiPriority w:val="1"/>
    <w:qFormat/>
    <w:rsid w:val="00114EA6"/>
    <w:rPr>
      <w:rFonts w:ascii="Calibri" w:eastAsia="Calibri" w:hAnsi="Calibri"/>
      <w:sz w:val="22"/>
      <w:szCs w:val="22"/>
      <w:lang w:eastAsia="en-US"/>
    </w:rPr>
  </w:style>
  <w:style w:type="paragraph" w:styleId="ListParagraph">
    <w:name w:val="List Paragraph"/>
    <w:basedOn w:val="Normal"/>
    <w:uiPriority w:val="34"/>
    <w:qFormat/>
    <w:rsid w:val="00C70255"/>
    <w:pPr>
      <w:spacing w:after="200" w:line="276" w:lineRule="auto"/>
      <w:ind w:left="720"/>
      <w:contextualSpacing/>
    </w:pPr>
    <w:rPr>
      <w:rFonts w:ascii="Calibri" w:eastAsia="Calibri" w:hAnsi="Calibri" w:cs="Times New Roman"/>
      <w:sz w:val="22"/>
      <w:szCs w:val="22"/>
      <w:lang w:val="en-GB"/>
    </w:rPr>
  </w:style>
  <w:style w:type="paragraph" w:styleId="NormalWeb">
    <w:name w:val="Normal (Web)"/>
    <w:basedOn w:val="Normal"/>
    <w:rsid w:val="005E06F6"/>
    <w:pPr>
      <w:suppressAutoHyphens/>
      <w:autoSpaceDN w:val="0"/>
      <w:spacing w:before="100" w:after="100"/>
      <w:textAlignment w:val="baseline"/>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672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8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ufty@walmused.org.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jpeg"/><Relationship Id="rId1"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01DB2-EF7C-4866-AF01-F35D9AC4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Forest Arts Music Education Hub “All Wrapped Up for Christmas 2016”</vt:lpstr>
    </vt:vector>
  </TitlesOfParts>
  <Company>Print and Design</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Arts Music Education Hub “All Wrapped Up for Christmas 2016”</dc:title>
  <dc:creator>Jason Chadwick</dc:creator>
  <cp:lastModifiedBy>Steph</cp:lastModifiedBy>
  <cp:revision>5</cp:revision>
  <cp:lastPrinted>2019-10-17T14:20:00Z</cp:lastPrinted>
  <dcterms:created xsi:type="dcterms:W3CDTF">2019-10-17T14:26:00Z</dcterms:created>
  <dcterms:modified xsi:type="dcterms:W3CDTF">2019-10-18T12:50:00Z</dcterms:modified>
</cp:coreProperties>
</file>